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DA113" w14:textId="6E97B8AB" w:rsidR="00DD4AC4" w:rsidRDefault="00DD4AC4">
      <w:r>
        <w:rPr>
          <w:b/>
          <w:bCs/>
        </w:rPr>
        <w:t xml:space="preserve">                                                                   </w:t>
      </w:r>
      <w:r w:rsidRPr="00DD4AC4">
        <w:rPr>
          <w:b/>
          <w:bCs/>
        </w:rPr>
        <w:t>Oxford Township Board Meeting Agenda</w:t>
      </w:r>
      <w:r w:rsidRPr="00DD4AC4">
        <w:rPr>
          <w:b/>
          <w:bCs/>
        </w:rPr>
        <w:br/>
      </w:r>
      <w:r w:rsidRPr="00DD4AC4">
        <w:br/>
      </w:r>
      <w:r>
        <w:t xml:space="preserve">                                                                                            </w:t>
      </w:r>
      <w:r w:rsidRPr="00DD4AC4">
        <w:t>Regular Meeting</w:t>
      </w:r>
      <w:r w:rsidRPr="00DD4AC4">
        <w:br/>
      </w:r>
      <w:r>
        <w:t xml:space="preserve">                                                                              </w:t>
      </w:r>
      <w:r w:rsidRPr="00DD4AC4">
        <w:t>September 10, 2024, 6:30 pm</w:t>
      </w:r>
      <w:r w:rsidRPr="00DD4AC4">
        <w:br/>
      </w:r>
      <w:r>
        <w:t xml:space="preserve">                                                                             </w:t>
      </w:r>
      <w:r w:rsidRPr="00DD4AC4">
        <w:t>Location: Oxford Township Hall</w:t>
      </w:r>
      <w:r w:rsidRPr="00DD4AC4">
        <w:br/>
      </w:r>
      <w:r w:rsidRPr="00DD4AC4">
        <w:br/>
      </w:r>
      <w:r w:rsidRPr="00DD4AC4">
        <w:rPr>
          <w:b/>
          <w:bCs/>
        </w:rPr>
        <w:t>1. Pledge of Allegiance</w:t>
      </w:r>
      <w:r w:rsidRPr="00DD4AC4">
        <w:br/>
      </w:r>
      <w:r w:rsidRPr="00DD4AC4">
        <w:rPr>
          <w:b/>
          <w:bCs/>
        </w:rPr>
        <w:t>2. Call to Order</w:t>
      </w:r>
      <w:r w:rsidRPr="00DD4AC4">
        <w:br/>
      </w:r>
      <w:r w:rsidRPr="00DD4AC4">
        <w:rPr>
          <w:b/>
          <w:bCs/>
        </w:rPr>
        <w:t>3. Public Forum</w:t>
      </w:r>
      <w:r w:rsidRPr="00DD4AC4">
        <w:br/>
        <w:t>• Sign-up for those wishing to speak</w:t>
      </w:r>
      <w:r w:rsidRPr="00DD4AC4">
        <w:br/>
      </w:r>
      <w:r w:rsidRPr="00DD4AC4">
        <w:br/>
      </w:r>
      <w:r>
        <w:rPr>
          <w:b/>
          <w:bCs/>
        </w:rPr>
        <w:t xml:space="preserve">                                                                     </w:t>
      </w:r>
      <w:r w:rsidRPr="00DD4AC4">
        <w:rPr>
          <w:b/>
          <w:bCs/>
        </w:rPr>
        <w:t>Oxford Board Business</w:t>
      </w:r>
      <w:r w:rsidRPr="00DD4AC4">
        <w:br/>
      </w:r>
    </w:p>
    <w:p w14:paraId="49E6A3DD" w14:textId="18245DE6" w:rsidR="00DD4AC4" w:rsidRDefault="00DD4AC4">
      <w:r>
        <w:t>Board needs to officially accept Clerk and Deputy Clerk’s resignation and record acceptance in the minutes for PERA termination.</w:t>
      </w:r>
    </w:p>
    <w:p w14:paraId="3D7ECB47" w14:textId="77777777" w:rsidR="00A71710" w:rsidRDefault="00DD4AC4" w:rsidP="00A71710">
      <w:pPr>
        <w:spacing w:line="240" w:lineRule="auto"/>
      </w:pPr>
      <w:r w:rsidRPr="00DD4AC4">
        <w:br/>
        <w:t>1.</w:t>
      </w:r>
      <w:r w:rsidR="005500B0">
        <w:t xml:space="preserve"> Discuss appointment of Interim Oxford Township Clerk and potential compensation options - Mike</w:t>
      </w:r>
      <w:r w:rsidRPr="00DD4AC4">
        <w:t xml:space="preserve"> </w:t>
      </w:r>
      <w:r w:rsidRPr="00DD4AC4">
        <w:br/>
        <w:t>2. Approval of Agenda</w:t>
      </w:r>
      <w:r w:rsidRPr="00DD4AC4">
        <w:br/>
        <w:t>• Action Requested: Supervisor approval of the September 2024 agenda</w:t>
      </w:r>
      <w:r w:rsidRPr="00DD4AC4">
        <w:br/>
        <w:t>3. Clerk’s Report</w:t>
      </w:r>
      <w:r w:rsidRPr="00DD4AC4">
        <w:br/>
        <w:t>• Action Requested: Approve the minutes of the August regular meeting.</w:t>
      </w:r>
      <w:r w:rsidRPr="00DD4AC4">
        <w:br/>
        <w:t>5. Treasurer’s Report</w:t>
      </w:r>
      <w:r w:rsidRPr="00DD4AC4">
        <w:br/>
        <w:t>• Action Requested: Approve the accounts, receipts, and payables for the month of August 2024.</w:t>
      </w:r>
      <w:r w:rsidRPr="00DD4AC4">
        <w:br/>
      </w:r>
      <w:r w:rsidRPr="00DD4AC4">
        <w:br/>
      </w:r>
      <w:r>
        <w:rPr>
          <w:b/>
          <w:bCs/>
        </w:rPr>
        <w:t xml:space="preserve">                                                                                                </w:t>
      </w:r>
      <w:r w:rsidRPr="00DD4AC4">
        <w:rPr>
          <w:b/>
          <w:bCs/>
        </w:rPr>
        <w:t>Roads</w:t>
      </w:r>
      <w:r w:rsidRPr="00DD4AC4">
        <w:rPr>
          <w:b/>
          <w:bCs/>
        </w:rPr>
        <w:br/>
      </w:r>
      <w:r w:rsidRPr="00DD4AC4">
        <w:br/>
        <w:t>1. Potomac blacktop Quotes - Mike</w:t>
      </w:r>
      <w:r w:rsidRPr="00DD4AC4">
        <w:br/>
        <w:t>2. Monthly Road Report - Jennifer/Mike</w:t>
      </w:r>
      <w:r w:rsidRPr="00DD4AC4">
        <w:br/>
        <w:t xml:space="preserve">• Graveling of Danube Street NE </w:t>
      </w:r>
      <w:r w:rsidR="005500B0">
        <w:t>and 277</w:t>
      </w:r>
      <w:r w:rsidR="005500B0" w:rsidRPr="005500B0">
        <w:rPr>
          <w:vertAlign w:val="superscript"/>
        </w:rPr>
        <w:t>th</w:t>
      </w:r>
      <w:r w:rsidR="005500B0">
        <w:t xml:space="preserve"> </w:t>
      </w:r>
      <w:r w:rsidRPr="00DD4AC4">
        <w:t>bids for Lime rock and bids for MNDOT class 5</w:t>
      </w:r>
      <w:r w:rsidRPr="00DD4AC4">
        <w:br/>
        <w:t>• A big THANK YOU to Josh, and crew for their emergency response during the August 26 storm. Many trees in the township were down, and this crew had all township roads accessible to emergency vehicles by 4:30 am except Nebula as trees were in the power lines until sometime in the morning. The road was cleared later that day.</w:t>
      </w:r>
    </w:p>
    <w:p w14:paraId="58E5D8AA" w14:textId="103ADEB7" w:rsidR="00A71710" w:rsidRDefault="00A71710" w:rsidP="00A71710">
      <w:pPr>
        <w:spacing w:line="240" w:lineRule="auto"/>
      </w:pPr>
      <w:r>
        <w:t xml:space="preserve">3. Discuss </w:t>
      </w:r>
      <w:proofErr w:type="gramStart"/>
      <w:r>
        <w:t>5 year</w:t>
      </w:r>
      <w:proofErr w:type="gramEnd"/>
      <w:r>
        <w:t xml:space="preserve"> road plan</w:t>
      </w:r>
    </w:p>
    <w:p w14:paraId="65BCDDCD" w14:textId="4074AEEC" w:rsidR="00A71710" w:rsidRDefault="00A71710" w:rsidP="00A71710">
      <w:pPr>
        <w:spacing w:line="240" w:lineRule="auto"/>
      </w:pPr>
      <w:r w:rsidRPr="00DD4AC4">
        <w:t>• Updated spreadsheet from Mark Faust</w:t>
      </w:r>
    </w:p>
    <w:p w14:paraId="4E2ACA75" w14:textId="773FBAC2" w:rsidR="00DD4AC4" w:rsidRDefault="00A71710" w:rsidP="00A71710">
      <w:pPr>
        <w:spacing w:line="240" w:lineRule="auto"/>
      </w:pPr>
      <w:r>
        <w:t>4.</w:t>
      </w:r>
      <w:r w:rsidR="00906317">
        <w:t>Status of Total Asphalt Repair refund</w:t>
      </w:r>
      <w:r w:rsidR="00DD4AC4" w:rsidRPr="00DD4AC4">
        <w:br/>
      </w:r>
      <w:r w:rsidR="00DD4AC4" w:rsidRPr="00DD4AC4">
        <w:br/>
      </w:r>
      <w:r w:rsidR="00DD4AC4">
        <w:rPr>
          <w:b/>
          <w:bCs/>
        </w:rPr>
        <w:t xml:space="preserve">                                                                                        </w:t>
      </w:r>
      <w:r w:rsidR="00DD4AC4" w:rsidRPr="00DD4AC4">
        <w:rPr>
          <w:b/>
          <w:bCs/>
        </w:rPr>
        <w:t>Old Business</w:t>
      </w:r>
      <w:r w:rsidR="00DD4AC4" w:rsidRPr="00DD4AC4">
        <w:rPr>
          <w:b/>
          <w:bCs/>
        </w:rPr>
        <w:br/>
      </w:r>
      <w:r w:rsidR="00DD4AC4" w:rsidRPr="00DD4AC4">
        <w:br/>
        <w:t>1. Isanti Fire District Update - Harlan</w:t>
      </w:r>
      <w:r w:rsidR="00DD4AC4" w:rsidRPr="00DD4AC4">
        <w:br/>
        <w:t>2. Public Meeting Rules Resolution</w:t>
      </w:r>
      <w:r w:rsidR="00DD4AC4" w:rsidRPr="00DD4AC4">
        <w:br/>
        <w:t>• Action Requested: Assign a person to draft the Resolution</w:t>
      </w:r>
      <w:r w:rsidR="00DD4AC4" w:rsidRPr="00DD4AC4">
        <w:br/>
        <w:t>3. Town Hall Maintenance Open Discussion</w:t>
      </w:r>
      <w:r w:rsidR="00DD4AC4" w:rsidRPr="00DD4AC4">
        <w:br/>
      </w:r>
      <w:r w:rsidR="00DD4AC4" w:rsidRPr="00DD4AC4">
        <w:lastRenderedPageBreak/>
        <w:t>• Township property survey - Mike</w:t>
      </w:r>
      <w:r w:rsidR="00DD4AC4" w:rsidRPr="00DD4AC4">
        <w:br/>
        <w:t>• Township bonding - Mike</w:t>
      </w:r>
      <w:r w:rsidR="00DD4AC4" w:rsidRPr="00DD4AC4">
        <w:br/>
        <w:t>• Gather input on building a new hall/parking lot vs remediation cost for existing hall/appoint committee leader</w:t>
      </w:r>
      <w:r w:rsidR="00DD4AC4" w:rsidRPr="00DD4AC4">
        <w:br/>
        <w:t xml:space="preserve">• </w:t>
      </w:r>
      <w:r w:rsidR="005500B0">
        <w:t>Consider appointing chair for a</w:t>
      </w:r>
      <w:r w:rsidR="00DD4AC4" w:rsidRPr="00DD4AC4">
        <w:t xml:space="preserve"> committee to explore and recommend solutions</w:t>
      </w:r>
      <w:r w:rsidR="005500B0">
        <w:t xml:space="preserve"> to the board regarding</w:t>
      </w:r>
      <w:r w:rsidR="00DD4AC4" w:rsidRPr="00DD4AC4">
        <w:t xml:space="preserve"> repair </w:t>
      </w:r>
      <w:r w:rsidR="005500B0">
        <w:t>vs</w:t>
      </w:r>
      <w:r w:rsidR="00DD4AC4" w:rsidRPr="00DD4AC4">
        <w:t xml:space="preserve"> replacement of the town hall.</w:t>
      </w:r>
      <w:r w:rsidR="00DD4AC4" w:rsidRPr="00DD4AC4">
        <w:br/>
        <w:t>4. State Auditor’s Investigation Update - Supervisor</w:t>
      </w:r>
      <w:r w:rsidR="00DD4AC4" w:rsidRPr="00DD4AC4">
        <w:br/>
        <w:t>5. Change Polling Place</w:t>
      </w:r>
      <w:r w:rsidR="00DD4AC4" w:rsidRPr="00DD4AC4">
        <w:br/>
        <w:t>• Action Requested: Supervisors discuss moving the polling place with the attorney and confirm that Fire Station 3 would be available to use as Oxford’s polling place for the general election.</w:t>
      </w:r>
      <w:r w:rsidR="00DD4AC4" w:rsidRPr="00DD4AC4">
        <w:br/>
        <w:t>6. Adopt the township harassment policy</w:t>
      </w:r>
      <w:r>
        <w:t xml:space="preserve"> - Mike</w:t>
      </w:r>
    </w:p>
    <w:p w14:paraId="5E2C05A7" w14:textId="3300B350" w:rsidR="009C0C2C" w:rsidRDefault="00DD4AC4">
      <w:r w:rsidRPr="00DD4AC4">
        <w:br/>
      </w:r>
      <w:r w:rsidRPr="00DD4AC4">
        <w:rPr>
          <w:b/>
          <w:bCs/>
        </w:rPr>
        <w:t xml:space="preserve">                                                                                   New Business</w:t>
      </w:r>
      <w:r w:rsidRPr="00DD4AC4">
        <w:rPr>
          <w:b/>
          <w:bCs/>
        </w:rPr>
        <w:br/>
      </w:r>
      <w:r w:rsidRPr="00DD4AC4">
        <w:br/>
      </w:r>
      <w:r w:rsidR="00A71710">
        <w:t>1</w:t>
      </w:r>
      <w:r w:rsidRPr="00DD4AC4">
        <w:t>. Discuss Need for Police Presence at Oxford Regular Meetings and Potential Cost - Mike</w:t>
      </w:r>
      <w:r w:rsidRPr="00DD4AC4">
        <w:br/>
      </w:r>
      <w:r w:rsidRPr="00DD4AC4">
        <w:br/>
        <w:t>Adjourn</w:t>
      </w:r>
    </w:p>
    <w:sectPr w:rsidR="009C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C4"/>
    <w:rsid w:val="00040D2E"/>
    <w:rsid w:val="00087F08"/>
    <w:rsid w:val="001D34BA"/>
    <w:rsid w:val="00212BF8"/>
    <w:rsid w:val="005500B0"/>
    <w:rsid w:val="00575F08"/>
    <w:rsid w:val="00706824"/>
    <w:rsid w:val="00772898"/>
    <w:rsid w:val="007A059F"/>
    <w:rsid w:val="00906317"/>
    <w:rsid w:val="009411E7"/>
    <w:rsid w:val="009C0C2C"/>
    <w:rsid w:val="00A71710"/>
    <w:rsid w:val="00CD2F59"/>
    <w:rsid w:val="00D14FB2"/>
    <w:rsid w:val="00DD4AC4"/>
    <w:rsid w:val="00ED508B"/>
    <w:rsid w:val="00EF12CC"/>
    <w:rsid w:val="00F4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A956"/>
  <w15:chartTrackingRefBased/>
  <w15:docId w15:val="{1CAE034F-89C1-402F-B37C-D55646FE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AC4"/>
    <w:rPr>
      <w:rFonts w:eastAsiaTheme="majorEastAsia" w:cstheme="majorBidi"/>
      <w:color w:val="272727" w:themeColor="text1" w:themeTint="D8"/>
    </w:rPr>
  </w:style>
  <w:style w:type="paragraph" w:styleId="Title">
    <w:name w:val="Title"/>
    <w:basedOn w:val="Normal"/>
    <w:next w:val="Normal"/>
    <w:link w:val="TitleChar"/>
    <w:uiPriority w:val="10"/>
    <w:qFormat/>
    <w:rsid w:val="00DD4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AC4"/>
    <w:pPr>
      <w:spacing w:before="160"/>
      <w:jc w:val="center"/>
    </w:pPr>
    <w:rPr>
      <w:i/>
      <w:iCs/>
      <w:color w:val="404040" w:themeColor="text1" w:themeTint="BF"/>
    </w:rPr>
  </w:style>
  <w:style w:type="character" w:customStyle="1" w:styleId="QuoteChar">
    <w:name w:val="Quote Char"/>
    <w:basedOn w:val="DefaultParagraphFont"/>
    <w:link w:val="Quote"/>
    <w:uiPriority w:val="29"/>
    <w:rsid w:val="00DD4AC4"/>
    <w:rPr>
      <w:i/>
      <w:iCs/>
      <w:color w:val="404040" w:themeColor="text1" w:themeTint="BF"/>
    </w:rPr>
  </w:style>
  <w:style w:type="paragraph" w:styleId="ListParagraph">
    <w:name w:val="List Paragraph"/>
    <w:basedOn w:val="Normal"/>
    <w:uiPriority w:val="34"/>
    <w:qFormat/>
    <w:rsid w:val="00DD4AC4"/>
    <w:pPr>
      <w:ind w:left="720"/>
      <w:contextualSpacing/>
    </w:pPr>
  </w:style>
  <w:style w:type="character" w:styleId="IntenseEmphasis">
    <w:name w:val="Intense Emphasis"/>
    <w:basedOn w:val="DefaultParagraphFont"/>
    <w:uiPriority w:val="21"/>
    <w:qFormat/>
    <w:rsid w:val="00DD4AC4"/>
    <w:rPr>
      <w:i/>
      <w:iCs/>
      <w:color w:val="0F4761" w:themeColor="accent1" w:themeShade="BF"/>
    </w:rPr>
  </w:style>
  <w:style w:type="paragraph" w:styleId="IntenseQuote">
    <w:name w:val="Intense Quote"/>
    <w:basedOn w:val="Normal"/>
    <w:next w:val="Normal"/>
    <w:link w:val="IntenseQuoteChar"/>
    <w:uiPriority w:val="30"/>
    <w:qFormat/>
    <w:rsid w:val="00DD4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AC4"/>
    <w:rPr>
      <w:i/>
      <w:iCs/>
      <w:color w:val="0F4761" w:themeColor="accent1" w:themeShade="BF"/>
    </w:rPr>
  </w:style>
  <w:style w:type="character" w:styleId="IntenseReference">
    <w:name w:val="Intense Reference"/>
    <w:basedOn w:val="DefaultParagraphFont"/>
    <w:uiPriority w:val="32"/>
    <w:qFormat/>
    <w:rsid w:val="00DD4A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Oxford Clerk</dc:creator>
  <cp:keywords/>
  <dc:description/>
  <cp:lastModifiedBy>Oxford Treasurer</cp:lastModifiedBy>
  <cp:revision>2</cp:revision>
  <dcterms:created xsi:type="dcterms:W3CDTF">2024-09-06T16:07:00Z</dcterms:created>
  <dcterms:modified xsi:type="dcterms:W3CDTF">2024-09-06T16:07:00Z</dcterms:modified>
</cp:coreProperties>
</file>